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E405" w14:textId="5EE7D465" w:rsidR="00444F35" w:rsidRDefault="00444F35" w:rsidP="008267CA">
      <w:pPr>
        <w:spacing w:line="380" w:lineRule="exact"/>
        <w:jc w:val="center"/>
        <w:rPr>
          <w:sz w:val="28"/>
        </w:rPr>
      </w:pPr>
      <w:r w:rsidRPr="00444F35">
        <w:rPr>
          <w:rFonts w:hint="eastAsia"/>
          <w:sz w:val="28"/>
        </w:rPr>
        <w:t>令和</w:t>
      </w:r>
      <w:r w:rsidR="00680645">
        <w:rPr>
          <w:rFonts w:hint="eastAsia"/>
          <w:sz w:val="28"/>
        </w:rPr>
        <w:t>５</w:t>
      </w:r>
      <w:r w:rsidRPr="00444F35">
        <w:rPr>
          <w:rFonts w:hint="eastAsia"/>
          <w:sz w:val="28"/>
        </w:rPr>
        <w:t>年度　第1</w:t>
      </w:r>
      <w:r w:rsidR="00680645">
        <w:rPr>
          <w:rFonts w:hint="eastAsia"/>
          <w:sz w:val="28"/>
        </w:rPr>
        <w:t>４</w:t>
      </w:r>
      <w:r w:rsidRPr="00444F35">
        <w:rPr>
          <w:rFonts w:hint="eastAsia"/>
          <w:sz w:val="28"/>
        </w:rPr>
        <w:t>回湘南藤沢カップ全国中学生ビーチバレー大会</w:t>
      </w:r>
    </w:p>
    <w:p w14:paraId="06657C92" w14:textId="57F8AD88" w:rsidR="00444F35" w:rsidRDefault="00444F35" w:rsidP="00E5641F">
      <w:pPr>
        <w:spacing w:line="380" w:lineRule="exact"/>
        <w:jc w:val="center"/>
        <w:rPr>
          <w:sz w:val="28"/>
        </w:rPr>
      </w:pPr>
      <w:r w:rsidRPr="00444F35">
        <w:rPr>
          <w:rFonts w:hint="eastAsia"/>
          <w:sz w:val="28"/>
        </w:rPr>
        <w:t>長崎県</w:t>
      </w:r>
      <w:r w:rsidR="00741E51">
        <w:rPr>
          <w:rFonts w:hint="eastAsia"/>
          <w:sz w:val="28"/>
        </w:rPr>
        <w:t>男女</w:t>
      </w:r>
      <w:r w:rsidR="00E5641F">
        <w:rPr>
          <w:rFonts w:hint="eastAsia"/>
          <w:sz w:val="28"/>
        </w:rPr>
        <w:t>予選大会</w:t>
      </w:r>
    </w:p>
    <w:p w14:paraId="02492905" w14:textId="2982EA10" w:rsidR="00E5641F" w:rsidRPr="009A5333" w:rsidRDefault="00E5641F" w:rsidP="005F62E5">
      <w:pPr>
        <w:spacing w:line="380" w:lineRule="exact"/>
        <w:rPr>
          <w:b/>
          <w:sz w:val="24"/>
        </w:rPr>
      </w:pPr>
      <w:r>
        <w:rPr>
          <w:rFonts w:hint="eastAsia"/>
          <w:b/>
          <w:sz w:val="24"/>
        </w:rPr>
        <w:t>１</w:t>
      </w:r>
      <w:r w:rsidRPr="009A5333">
        <w:rPr>
          <w:rFonts w:hint="eastAsia"/>
          <w:b/>
          <w:sz w:val="24"/>
        </w:rPr>
        <w:t>．代表チームの決定について</w:t>
      </w:r>
    </w:p>
    <w:p w14:paraId="3099398E" w14:textId="6CE69A88" w:rsidR="00261D2B" w:rsidRDefault="00261D2B" w:rsidP="00E5641F">
      <w:pPr>
        <w:spacing w:line="380" w:lineRule="exact"/>
        <w:ind w:leftChars="200" w:left="1080" w:hangingChars="275" w:hanging="660"/>
        <w:rPr>
          <w:sz w:val="24"/>
        </w:rPr>
      </w:pPr>
      <w:r>
        <w:rPr>
          <w:rFonts w:hint="eastAsia"/>
          <w:sz w:val="24"/>
        </w:rPr>
        <w:t>（１）主　 催　 長崎県バレーボール協会</w:t>
      </w:r>
    </w:p>
    <w:p w14:paraId="4BB74E8D" w14:textId="07C57459" w:rsidR="00E5641F" w:rsidRDefault="00E5641F" w:rsidP="00E5641F">
      <w:pPr>
        <w:spacing w:line="380" w:lineRule="exact"/>
        <w:ind w:leftChars="200" w:left="1080" w:hangingChars="275" w:hanging="660"/>
        <w:rPr>
          <w:sz w:val="24"/>
        </w:rPr>
      </w:pPr>
      <w:r>
        <w:rPr>
          <w:rFonts w:hint="eastAsia"/>
          <w:sz w:val="24"/>
        </w:rPr>
        <w:t>（</w:t>
      </w:r>
      <w:r w:rsidR="00261D2B">
        <w:rPr>
          <w:rFonts w:hint="eastAsia"/>
          <w:sz w:val="24"/>
        </w:rPr>
        <w:t>２</w:t>
      </w:r>
      <w:r>
        <w:rPr>
          <w:rFonts w:hint="eastAsia"/>
          <w:sz w:val="24"/>
        </w:rPr>
        <w:t>）</w:t>
      </w:r>
      <w:r w:rsidR="005F62E5">
        <w:rPr>
          <w:rFonts w:hint="eastAsia"/>
          <w:sz w:val="24"/>
        </w:rPr>
        <w:t>日　 時</w:t>
      </w:r>
      <w:r>
        <w:rPr>
          <w:rFonts w:hint="eastAsia"/>
          <w:sz w:val="24"/>
        </w:rPr>
        <w:t xml:space="preserve">　 令和５年７月</w:t>
      </w:r>
      <w:r w:rsidR="00F55BBD">
        <w:rPr>
          <w:rFonts w:hint="eastAsia"/>
          <w:sz w:val="24"/>
        </w:rPr>
        <w:t>９</w:t>
      </w:r>
      <w:r>
        <w:rPr>
          <w:rFonts w:hint="eastAsia"/>
          <w:sz w:val="24"/>
        </w:rPr>
        <w:t>日（日）</w:t>
      </w:r>
      <w:r w:rsidR="005F62E5">
        <w:rPr>
          <w:rFonts w:hint="eastAsia"/>
          <w:sz w:val="24"/>
        </w:rPr>
        <w:t>８</w:t>
      </w:r>
      <w:r>
        <w:rPr>
          <w:rFonts w:hint="eastAsia"/>
          <w:sz w:val="24"/>
        </w:rPr>
        <w:t>時</w:t>
      </w:r>
      <w:r w:rsidR="005F62E5">
        <w:rPr>
          <w:rFonts w:hint="eastAsia"/>
          <w:sz w:val="24"/>
        </w:rPr>
        <w:t>３０分</w:t>
      </w:r>
      <w:r>
        <w:rPr>
          <w:rFonts w:hint="eastAsia"/>
          <w:sz w:val="24"/>
        </w:rPr>
        <w:t>～１２時予定</w:t>
      </w:r>
    </w:p>
    <w:p w14:paraId="524D57BB" w14:textId="02C181BB" w:rsidR="00E5641F" w:rsidRDefault="00E5641F" w:rsidP="00E5641F">
      <w:pPr>
        <w:spacing w:line="380" w:lineRule="exact"/>
        <w:ind w:leftChars="200" w:left="1080" w:hangingChars="275" w:hanging="660"/>
        <w:rPr>
          <w:sz w:val="24"/>
        </w:rPr>
      </w:pPr>
      <w:r>
        <w:rPr>
          <w:rFonts w:hint="eastAsia"/>
          <w:sz w:val="24"/>
        </w:rPr>
        <w:t>（</w:t>
      </w:r>
      <w:r w:rsidR="00261D2B">
        <w:rPr>
          <w:rFonts w:hint="eastAsia"/>
          <w:sz w:val="24"/>
        </w:rPr>
        <w:t>３</w:t>
      </w:r>
      <w:r>
        <w:rPr>
          <w:rFonts w:hint="eastAsia"/>
          <w:sz w:val="24"/>
        </w:rPr>
        <w:t>）会　 場　 諫早市結の浜マリンパーク</w:t>
      </w:r>
      <w:r w:rsidR="005F62E5">
        <w:rPr>
          <w:rFonts w:hint="eastAsia"/>
          <w:sz w:val="24"/>
        </w:rPr>
        <w:t>特設</w:t>
      </w:r>
      <w:r w:rsidR="00EF3D4F">
        <w:rPr>
          <w:rFonts w:hint="eastAsia"/>
          <w:sz w:val="24"/>
        </w:rPr>
        <w:t>ビーチバレー</w:t>
      </w:r>
      <w:r w:rsidR="005F62E5">
        <w:rPr>
          <w:rFonts w:hint="eastAsia"/>
          <w:sz w:val="24"/>
        </w:rPr>
        <w:t>コート</w:t>
      </w:r>
    </w:p>
    <w:p w14:paraId="38FC3CBE" w14:textId="20541B3A" w:rsidR="00644475" w:rsidRDefault="00E5641F" w:rsidP="00E5641F">
      <w:pPr>
        <w:spacing w:line="380" w:lineRule="exact"/>
        <w:ind w:leftChars="200" w:left="1080" w:hangingChars="275" w:hanging="660"/>
        <w:rPr>
          <w:sz w:val="24"/>
        </w:rPr>
      </w:pPr>
      <w:r>
        <w:rPr>
          <w:rFonts w:hint="eastAsia"/>
          <w:sz w:val="24"/>
        </w:rPr>
        <w:t>（</w:t>
      </w:r>
      <w:r w:rsidR="00261D2B">
        <w:rPr>
          <w:rFonts w:hint="eastAsia"/>
          <w:sz w:val="24"/>
        </w:rPr>
        <w:t>４</w:t>
      </w:r>
      <w:r>
        <w:rPr>
          <w:rFonts w:hint="eastAsia"/>
          <w:sz w:val="24"/>
        </w:rPr>
        <w:t xml:space="preserve">）試合方法　</w:t>
      </w:r>
      <w:r w:rsidR="00644475">
        <w:rPr>
          <w:rFonts w:hint="eastAsia"/>
          <w:sz w:val="24"/>
        </w:rPr>
        <w:t>県北・県南・県央地区で推薦された３チームによる総当たり戦</w:t>
      </w:r>
    </w:p>
    <w:p w14:paraId="7C2B8FF9" w14:textId="6CA815C8" w:rsidR="00E5641F" w:rsidRDefault="00644475" w:rsidP="00644475">
      <w:pPr>
        <w:spacing w:line="380" w:lineRule="exact"/>
        <w:ind w:firstLineChars="900" w:firstLine="2160"/>
        <w:rPr>
          <w:sz w:val="24"/>
        </w:rPr>
      </w:pPr>
      <w:r>
        <w:rPr>
          <w:rFonts w:hint="eastAsia"/>
          <w:sz w:val="24"/>
        </w:rPr>
        <w:t>・</w:t>
      </w:r>
      <w:r w:rsidR="00E5641F">
        <w:rPr>
          <w:rFonts w:hint="eastAsia"/>
          <w:sz w:val="24"/>
        </w:rPr>
        <w:t>プレイヤーは４名でフリーポジションとする。</w:t>
      </w:r>
    </w:p>
    <w:p w14:paraId="2E3F4B01" w14:textId="65FE684B" w:rsidR="00E5641F" w:rsidRDefault="00644475" w:rsidP="00644475">
      <w:pPr>
        <w:spacing w:line="380" w:lineRule="exact"/>
        <w:ind w:firstLineChars="900" w:firstLine="2160"/>
        <w:rPr>
          <w:sz w:val="24"/>
        </w:rPr>
      </w:pPr>
      <w:r>
        <w:rPr>
          <w:rFonts w:hint="eastAsia"/>
          <w:sz w:val="24"/>
        </w:rPr>
        <w:t>・</w:t>
      </w:r>
      <w:r w:rsidR="00E5641F">
        <w:rPr>
          <w:rFonts w:hint="eastAsia"/>
          <w:sz w:val="24"/>
        </w:rPr>
        <w:t>得点は２５点１セットマッチ</w:t>
      </w:r>
    </w:p>
    <w:p w14:paraId="4D2D2F78" w14:textId="5FCC8CAC" w:rsidR="00E5641F" w:rsidRDefault="00E5641F" w:rsidP="00E5641F">
      <w:pPr>
        <w:spacing w:line="380" w:lineRule="exact"/>
        <w:ind w:leftChars="200" w:left="1080" w:hangingChars="275" w:hanging="660"/>
        <w:rPr>
          <w:sz w:val="24"/>
        </w:rPr>
      </w:pPr>
      <w:r>
        <w:rPr>
          <w:rFonts w:hint="eastAsia"/>
          <w:sz w:val="24"/>
        </w:rPr>
        <w:t xml:space="preserve">　　　　　　　</w:t>
      </w:r>
      <w:r w:rsidR="00644475">
        <w:rPr>
          <w:rFonts w:hint="eastAsia"/>
          <w:sz w:val="24"/>
        </w:rPr>
        <w:t>・両チームの得点合計が７の倍数でコートチェンジする</w:t>
      </w:r>
    </w:p>
    <w:p w14:paraId="5982DAB8" w14:textId="4D3D002C" w:rsidR="00E5641F" w:rsidRDefault="00E5641F" w:rsidP="00E5641F">
      <w:pPr>
        <w:spacing w:line="380" w:lineRule="exact"/>
        <w:ind w:leftChars="200" w:left="1080" w:hangingChars="275" w:hanging="660"/>
        <w:rPr>
          <w:sz w:val="24"/>
        </w:rPr>
      </w:pPr>
      <w:r>
        <w:rPr>
          <w:rFonts w:hint="eastAsia"/>
          <w:sz w:val="24"/>
        </w:rPr>
        <w:t>（</w:t>
      </w:r>
      <w:r w:rsidR="00261D2B">
        <w:rPr>
          <w:rFonts w:hint="eastAsia"/>
          <w:sz w:val="24"/>
        </w:rPr>
        <w:t>５</w:t>
      </w:r>
      <w:r>
        <w:rPr>
          <w:rFonts w:hint="eastAsia"/>
          <w:sz w:val="24"/>
        </w:rPr>
        <w:t>）競技規則・ネットの高さは男子２３０ｃｍ、女子２１５ｃｍ</w:t>
      </w:r>
    </w:p>
    <w:p w14:paraId="7B5118BC" w14:textId="77777777" w:rsidR="00644475" w:rsidRDefault="00E5641F" w:rsidP="00E5641F">
      <w:pPr>
        <w:spacing w:line="380" w:lineRule="exact"/>
        <w:ind w:leftChars="200" w:left="2400" w:hangingChars="825" w:hanging="1980"/>
        <w:rPr>
          <w:sz w:val="24"/>
        </w:rPr>
      </w:pPr>
      <w:r>
        <w:rPr>
          <w:rFonts w:hint="eastAsia"/>
          <w:sz w:val="24"/>
        </w:rPr>
        <w:t xml:space="preserve">　　　　　　</w:t>
      </w:r>
      <w:r w:rsidR="00644475">
        <w:rPr>
          <w:rFonts w:hint="eastAsia"/>
          <w:sz w:val="24"/>
        </w:rPr>
        <w:t xml:space="preserve"> </w:t>
      </w:r>
      <w:r>
        <w:rPr>
          <w:rFonts w:hint="eastAsia"/>
          <w:sz w:val="24"/>
        </w:rPr>
        <w:t xml:space="preserve"> ・服装はサーブ順がわかるようにビブス（１～４番）</w:t>
      </w:r>
    </w:p>
    <w:p w14:paraId="0FBA649A" w14:textId="4806DB1F" w:rsidR="003A19CD" w:rsidRDefault="00E5641F" w:rsidP="003A19CD">
      <w:pPr>
        <w:spacing w:line="380" w:lineRule="exact"/>
        <w:ind w:leftChars="1000" w:left="2100" w:firstLineChars="100" w:firstLine="240"/>
        <w:rPr>
          <w:sz w:val="24"/>
        </w:rPr>
      </w:pPr>
      <w:r>
        <w:rPr>
          <w:rFonts w:hint="eastAsia"/>
          <w:sz w:val="24"/>
        </w:rPr>
        <w:t>または学校のユニフォームを着用す</w:t>
      </w:r>
      <w:r w:rsidR="00644475">
        <w:rPr>
          <w:rFonts w:hint="eastAsia"/>
          <w:sz w:val="24"/>
        </w:rPr>
        <w:t>る。</w:t>
      </w:r>
      <w:r w:rsidR="003A19CD">
        <w:rPr>
          <w:rFonts w:hint="eastAsia"/>
          <w:sz w:val="24"/>
        </w:rPr>
        <w:t>（水着でなくてもよい）</w:t>
      </w:r>
    </w:p>
    <w:p w14:paraId="474228A9" w14:textId="53521201" w:rsidR="00E5641F" w:rsidRDefault="00E5641F" w:rsidP="00644475">
      <w:pPr>
        <w:spacing w:line="380" w:lineRule="exact"/>
        <w:ind w:firstLineChars="850" w:firstLine="2040"/>
        <w:rPr>
          <w:sz w:val="24"/>
        </w:rPr>
      </w:pPr>
      <w:r>
        <w:rPr>
          <w:rFonts w:hint="eastAsia"/>
          <w:sz w:val="24"/>
        </w:rPr>
        <w:t>・ボールはビーチバレー用のボールを使用（主催側で</w:t>
      </w:r>
      <w:r w:rsidR="00644475">
        <w:rPr>
          <w:rFonts w:hint="eastAsia"/>
          <w:sz w:val="24"/>
        </w:rPr>
        <w:t>準備する</w:t>
      </w:r>
      <w:r>
        <w:rPr>
          <w:rFonts w:hint="eastAsia"/>
          <w:sz w:val="24"/>
        </w:rPr>
        <w:t>）</w:t>
      </w:r>
    </w:p>
    <w:p w14:paraId="501EC5CB" w14:textId="284110D1" w:rsidR="00E5641F" w:rsidRDefault="00E5641F" w:rsidP="00E5641F">
      <w:pPr>
        <w:spacing w:line="380" w:lineRule="exact"/>
        <w:ind w:firstLineChars="200" w:firstLine="480"/>
        <w:rPr>
          <w:sz w:val="24"/>
        </w:rPr>
      </w:pPr>
      <w:r w:rsidRPr="005F42A7">
        <w:rPr>
          <w:rFonts w:hint="eastAsia"/>
          <w:sz w:val="24"/>
        </w:rPr>
        <w:t>（</w:t>
      </w:r>
      <w:r w:rsidR="00261D2B">
        <w:rPr>
          <w:rFonts w:hint="eastAsia"/>
          <w:sz w:val="24"/>
        </w:rPr>
        <w:t>６</w:t>
      </w:r>
      <w:r w:rsidRPr="005F42A7">
        <w:rPr>
          <w:rFonts w:hint="eastAsia"/>
          <w:sz w:val="24"/>
        </w:rPr>
        <w:t>）</w:t>
      </w:r>
      <w:r>
        <w:rPr>
          <w:rFonts w:hint="eastAsia"/>
          <w:sz w:val="24"/>
        </w:rPr>
        <w:t>２０２</w:t>
      </w:r>
      <w:r w:rsidR="00644475">
        <w:rPr>
          <w:rFonts w:hint="eastAsia"/>
          <w:sz w:val="24"/>
        </w:rPr>
        <w:t>３</w:t>
      </w:r>
      <w:r>
        <w:rPr>
          <w:rFonts w:hint="eastAsia"/>
          <w:sz w:val="24"/>
        </w:rPr>
        <w:t>年度ビーチバレーボール４人制競技規則に準ずる</w:t>
      </w:r>
    </w:p>
    <w:p w14:paraId="4796D3E3" w14:textId="77777777" w:rsidR="00E5641F" w:rsidRDefault="00E5641F" w:rsidP="00E5641F">
      <w:pPr>
        <w:spacing w:line="380" w:lineRule="exact"/>
        <w:ind w:firstLineChars="400" w:firstLine="960"/>
        <w:rPr>
          <w:sz w:val="24"/>
        </w:rPr>
      </w:pPr>
      <w:r>
        <w:rPr>
          <w:sz w:val="24"/>
        </w:rPr>
        <w:t>次のようにアタックヒットが完了したときは反則と</w:t>
      </w:r>
      <w:r>
        <w:rPr>
          <w:rFonts w:hint="eastAsia"/>
          <w:sz w:val="24"/>
        </w:rPr>
        <w:t>なる</w:t>
      </w:r>
      <w:r w:rsidRPr="005F42A7">
        <w:rPr>
          <w:sz w:val="24"/>
        </w:rPr>
        <w:t>。</w:t>
      </w:r>
    </w:p>
    <w:p w14:paraId="004B8ED3" w14:textId="77777777" w:rsidR="00E5641F" w:rsidRDefault="00E5641F" w:rsidP="00E5641F">
      <w:pPr>
        <w:spacing w:line="380" w:lineRule="exact"/>
        <w:ind w:firstLineChars="400" w:firstLine="960"/>
        <w:rPr>
          <w:sz w:val="24"/>
        </w:rPr>
      </w:pPr>
      <w:r>
        <w:rPr>
          <w:rFonts w:hint="eastAsia"/>
          <w:sz w:val="24"/>
        </w:rPr>
        <w:t>①</w:t>
      </w:r>
      <w:r w:rsidRPr="005F42A7">
        <w:rPr>
          <w:sz w:val="24"/>
        </w:rPr>
        <w:t xml:space="preserve"> </w:t>
      </w:r>
      <w:r>
        <w:rPr>
          <w:sz w:val="24"/>
        </w:rPr>
        <w:t>ティップ</w:t>
      </w:r>
      <w:r>
        <w:rPr>
          <w:rFonts w:hint="eastAsia"/>
          <w:sz w:val="24"/>
        </w:rPr>
        <w:t>（指腹）</w:t>
      </w:r>
      <w:r>
        <w:rPr>
          <w:sz w:val="24"/>
        </w:rPr>
        <w:t>プレーでアタックヒットを完了した</w:t>
      </w:r>
      <w:r>
        <w:rPr>
          <w:rFonts w:hint="eastAsia"/>
          <w:sz w:val="24"/>
        </w:rPr>
        <w:t>とき。</w:t>
      </w:r>
    </w:p>
    <w:p w14:paraId="6DB2E295" w14:textId="77777777" w:rsidR="00E5641F" w:rsidRDefault="00E5641F" w:rsidP="00E5641F">
      <w:pPr>
        <w:spacing w:line="380" w:lineRule="exact"/>
        <w:ind w:firstLineChars="500" w:firstLine="1200"/>
        <w:rPr>
          <w:sz w:val="24"/>
        </w:rPr>
      </w:pPr>
      <w:r>
        <w:rPr>
          <w:rFonts w:hint="eastAsia"/>
          <w:sz w:val="24"/>
        </w:rPr>
        <w:t>（フェイントやプッシュ等）</w:t>
      </w:r>
      <w:r w:rsidRPr="005F42A7">
        <w:rPr>
          <w:sz w:val="24"/>
        </w:rPr>
        <w:t xml:space="preserve"> </w:t>
      </w:r>
    </w:p>
    <w:p w14:paraId="02AB553C" w14:textId="77777777" w:rsidR="00E5641F" w:rsidRDefault="00E5641F" w:rsidP="00E5641F">
      <w:pPr>
        <w:spacing w:line="380" w:lineRule="exact"/>
        <w:ind w:firstLineChars="400" w:firstLine="960"/>
        <w:rPr>
          <w:sz w:val="24"/>
        </w:rPr>
      </w:pPr>
      <w:r>
        <w:rPr>
          <w:rFonts w:hint="eastAsia"/>
          <w:sz w:val="24"/>
        </w:rPr>
        <w:t>②</w:t>
      </w:r>
      <w:r w:rsidRPr="005F42A7">
        <w:rPr>
          <w:sz w:val="24"/>
        </w:rPr>
        <w:t>オーバーハンドパスで、両肩に対して直角でない方向にアタックヒットを完了</w:t>
      </w:r>
    </w:p>
    <w:p w14:paraId="01F19E44" w14:textId="77777777" w:rsidR="00E5641F" w:rsidRDefault="00E5641F" w:rsidP="00E5641F">
      <w:pPr>
        <w:spacing w:line="380" w:lineRule="exact"/>
        <w:ind w:firstLineChars="500" w:firstLine="1200"/>
        <w:rPr>
          <w:sz w:val="24"/>
        </w:rPr>
      </w:pPr>
      <w:r w:rsidRPr="005F42A7">
        <w:rPr>
          <w:sz w:val="24"/>
        </w:rPr>
        <w:t>した</w:t>
      </w:r>
      <w:r>
        <w:rPr>
          <w:rFonts w:hint="eastAsia"/>
          <w:sz w:val="24"/>
        </w:rPr>
        <w:t>とき。（トスフェイント禁止、オーバーハンドパスで返球する場合は向い</w:t>
      </w:r>
    </w:p>
    <w:p w14:paraId="2D51446A" w14:textId="77777777" w:rsidR="00E5641F" w:rsidRDefault="00E5641F" w:rsidP="00E5641F">
      <w:pPr>
        <w:spacing w:line="380" w:lineRule="exact"/>
        <w:ind w:firstLineChars="500" w:firstLine="1200"/>
        <w:rPr>
          <w:sz w:val="24"/>
        </w:rPr>
      </w:pPr>
      <w:r>
        <w:rPr>
          <w:rFonts w:hint="eastAsia"/>
          <w:sz w:val="24"/>
        </w:rPr>
        <w:t>た方向に返球する）</w:t>
      </w:r>
    </w:p>
    <w:p w14:paraId="21BA5957" w14:textId="77777777" w:rsidR="00E5641F" w:rsidRDefault="00E5641F" w:rsidP="00E5641F">
      <w:pPr>
        <w:spacing w:line="380" w:lineRule="exact"/>
        <w:ind w:firstLineChars="400" w:firstLine="960"/>
        <w:rPr>
          <w:sz w:val="24"/>
        </w:rPr>
      </w:pPr>
      <w:r>
        <w:rPr>
          <w:rFonts w:hint="eastAsia"/>
          <w:sz w:val="24"/>
        </w:rPr>
        <w:t>③</w:t>
      </w:r>
      <w:r>
        <w:rPr>
          <w:sz w:val="24"/>
        </w:rPr>
        <w:t>オーバーハンドパスでトスを上げたボールが、</w:t>
      </w:r>
      <w:r w:rsidRPr="005F42A7">
        <w:rPr>
          <w:sz w:val="24"/>
        </w:rPr>
        <w:t>相手コートに入った場合も</w:t>
      </w:r>
    </w:p>
    <w:p w14:paraId="050231B4" w14:textId="77777777" w:rsidR="00E5641F" w:rsidRDefault="00E5641F" w:rsidP="00E5641F">
      <w:pPr>
        <w:spacing w:line="380" w:lineRule="exact"/>
        <w:ind w:firstLineChars="500" w:firstLine="1200"/>
        <w:rPr>
          <w:sz w:val="24"/>
        </w:rPr>
      </w:pPr>
      <w:r w:rsidRPr="005F42A7">
        <w:rPr>
          <w:sz w:val="24"/>
        </w:rPr>
        <w:t>アタック</w:t>
      </w:r>
      <w:r>
        <w:rPr>
          <w:sz w:val="24"/>
        </w:rPr>
        <w:t>ヒットの反則と</w:t>
      </w:r>
      <w:r>
        <w:rPr>
          <w:rFonts w:hint="eastAsia"/>
          <w:sz w:val="24"/>
        </w:rPr>
        <w:t>なる</w:t>
      </w:r>
      <w:r w:rsidRPr="005F42A7">
        <w:rPr>
          <w:sz w:val="24"/>
        </w:rPr>
        <w:t>。</w:t>
      </w:r>
      <w:r>
        <w:rPr>
          <w:rFonts w:hint="eastAsia"/>
          <w:sz w:val="24"/>
        </w:rPr>
        <w:t>（セッターのトスだけでなく二段トスも同様）</w:t>
      </w:r>
    </w:p>
    <w:p w14:paraId="54DF63C7" w14:textId="77777777" w:rsidR="00644475" w:rsidRDefault="00644475" w:rsidP="00644475">
      <w:pPr>
        <w:spacing w:line="380" w:lineRule="exact"/>
        <w:ind w:leftChars="100" w:left="210" w:firstLineChars="400" w:firstLine="960"/>
        <w:rPr>
          <w:sz w:val="24"/>
        </w:rPr>
      </w:pPr>
      <w:r>
        <w:rPr>
          <w:rFonts w:hint="eastAsia"/>
          <w:sz w:val="24"/>
        </w:rPr>
        <w:t>⇒ただし、アンダーハンドパスでのプレーはOKである</w:t>
      </w:r>
    </w:p>
    <w:p w14:paraId="7383B6B6" w14:textId="036BDD08" w:rsidR="00644475" w:rsidRDefault="00644475" w:rsidP="00644475">
      <w:pPr>
        <w:spacing w:line="380" w:lineRule="exact"/>
        <w:rPr>
          <w:sz w:val="24"/>
        </w:rPr>
      </w:pPr>
      <w:r>
        <w:rPr>
          <w:rFonts w:hint="eastAsia"/>
          <w:sz w:val="24"/>
        </w:rPr>
        <w:t xml:space="preserve">　　（</w:t>
      </w:r>
      <w:r w:rsidR="00261D2B">
        <w:rPr>
          <w:rFonts w:hint="eastAsia"/>
          <w:sz w:val="24"/>
        </w:rPr>
        <w:t>７</w:t>
      </w:r>
      <w:r>
        <w:rPr>
          <w:rFonts w:hint="eastAsia"/>
          <w:sz w:val="24"/>
        </w:rPr>
        <w:t>）代表チームの決定</w:t>
      </w:r>
    </w:p>
    <w:p w14:paraId="147F6DE6" w14:textId="6D496F7E" w:rsidR="00644475" w:rsidRDefault="00644475" w:rsidP="00644475">
      <w:pPr>
        <w:spacing w:line="380" w:lineRule="exact"/>
        <w:rPr>
          <w:sz w:val="24"/>
        </w:rPr>
      </w:pPr>
      <w:r>
        <w:rPr>
          <w:rFonts w:hint="eastAsia"/>
          <w:sz w:val="24"/>
        </w:rPr>
        <w:t xml:space="preserve">　　　　　</w:t>
      </w:r>
      <w:r w:rsidR="008C2F2D">
        <w:rPr>
          <w:rFonts w:hint="eastAsia"/>
          <w:sz w:val="24"/>
        </w:rPr>
        <w:t>①勝率　②得失点率　③抽選</w:t>
      </w:r>
    </w:p>
    <w:p w14:paraId="02533B5F" w14:textId="77777777" w:rsidR="00201644" w:rsidRDefault="00644475" w:rsidP="008267CA">
      <w:pPr>
        <w:spacing w:line="380" w:lineRule="exact"/>
        <w:rPr>
          <w:b/>
          <w:sz w:val="24"/>
        </w:rPr>
      </w:pPr>
      <w:r>
        <w:rPr>
          <w:rFonts w:hint="eastAsia"/>
          <w:b/>
          <w:sz w:val="24"/>
        </w:rPr>
        <w:t>２</w:t>
      </w:r>
      <w:r w:rsidR="00444F35" w:rsidRPr="009A5333">
        <w:rPr>
          <w:rFonts w:hint="eastAsia"/>
          <w:b/>
          <w:sz w:val="24"/>
        </w:rPr>
        <w:t>．参加資格</w:t>
      </w:r>
    </w:p>
    <w:p w14:paraId="580F85C5" w14:textId="2EB81B10" w:rsidR="00201644" w:rsidRDefault="00444F35" w:rsidP="008267CA">
      <w:pPr>
        <w:spacing w:line="380" w:lineRule="exact"/>
        <w:rPr>
          <w:b/>
          <w:sz w:val="24"/>
        </w:rPr>
      </w:pPr>
      <w:r>
        <w:rPr>
          <w:rFonts w:hint="eastAsia"/>
          <w:sz w:val="24"/>
        </w:rPr>
        <w:t>（１）</w:t>
      </w:r>
      <w:r w:rsidRPr="00444F35">
        <w:rPr>
          <w:rFonts w:hint="eastAsia"/>
          <w:sz w:val="24"/>
        </w:rPr>
        <w:t>令和</w:t>
      </w:r>
      <w:r w:rsidR="00680645">
        <w:rPr>
          <w:rFonts w:hint="eastAsia"/>
          <w:sz w:val="24"/>
        </w:rPr>
        <w:t>５</w:t>
      </w:r>
      <w:r w:rsidRPr="00444F35">
        <w:rPr>
          <w:rFonts w:hint="eastAsia"/>
          <w:sz w:val="24"/>
        </w:rPr>
        <w:t>年６月２</w:t>
      </w:r>
      <w:r w:rsidR="00F55BBD">
        <w:rPr>
          <w:rFonts w:hint="eastAsia"/>
          <w:sz w:val="24"/>
        </w:rPr>
        <w:t>４</w:t>
      </w:r>
      <w:r w:rsidRPr="00444F35">
        <w:rPr>
          <w:rFonts w:hint="eastAsia"/>
          <w:sz w:val="24"/>
        </w:rPr>
        <w:t>日（</w:t>
      </w:r>
      <w:r w:rsidR="00F55BBD">
        <w:rPr>
          <w:rFonts w:hint="eastAsia"/>
          <w:sz w:val="24"/>
        </w:rPr>
        <w:t>土</w:t>
      </w:r>
      <w:r w:rsidRPr="00444F35">
        <w:rPr>
          <w:rFonts w:hint="eastAsia"/>
          <w:sz w:val="24"/>
        </w:rPr>
        <w:t>）に実施</w:t>
      </w:r>
      <w:r>
        <w:rPr>
          <w:rFonts w:hint="eastAsia"/>
          <w:sz w:val="24"/>
        </w:rPr>
        <w:t>され</w:t>
      </w:r>
      <w:r w:rsidR="00680645">
        <w:rPr>
          <w:rFonts w:hint="eastAsia"/>
          <w:sz w:val="24"/>
        </w:rPr>
        <w:t>る</w:t>
      </w:r>
      <w:r>
        <w:rPr>
          <w:rFonts w:hint="eastAsia"/>
          <w:sz w:val="24"/>
        </w:rPr>
        <w:t>、第１回県レベル選考会に参加</w:t>
      </w:r>
      <w:r w:rsidR="00680645">
        <w:rPr>
          <w:rFonts w:hint="eastAsia"/>
          <w:sz w:val="24"/>
        </w:rPr>
        <w:t>する</w:t>
      </w:r>
      <w:r>
        <w:rPr>
          <w:rFonts w:hint="eastAsia"/>
          <w:sz w:val="24"/>
        </w:rPr>
        <w:t>生徒</w:t>
      </w:r>
      <w:r w:rsidR="00FE1D34">
        <w:rPr>
          <w:rFonts w:hint="eastAsia"/>
          <w:sz w:val="24"/>
        </w:rPr>
        <w:t>。</w:t>
      </w:r>
    </w:p>
    <w:p w14:paraId="5F8441FF" w14:textId="01786CAF" w:rsidR="00201644" w:rsidRDefault="00444F35" w:rsidP="00201644">
      <w:pPr>
        <w:spacing w:line="380" w:lineRule="exact"/>
        <w:rPr>
          <w:sz w:val="24"/>
        </w:rPr>
      </w:pPr>
      <w:r>
        <w:rPr>
          <w:rFonts w:hint="eastAsia"/>
          <w:sz w:val="24"/>
        </w:rPr>
        <w:t>（２）７月２</w:t>
      </w:r>
      <w:r w:rsidR="00201644">
        <w:rPr>
          <w:rFonts w:hint="eastAsia"/>
          <w:sz w:val="24"/>
        </w:rPr>
        <w:t>２</w:t>
      </w:r>
      <w:r>
        <w:rPr>
          <w:rFonts w:hint="eastAsia"/>
          <w:sz w:val="24"/>
        </w:rPr>
        <w:t>日（土）から実施される長崎県中学校総合体育大会に</w:t>
      </w:r>
      <w:r w:rsidR="00590B32">
        <w:rPr>
          <w:rFonts w:hint="eastAsia"/>
          <w:sz w:val="24"/>
        </w:rPr>
        <w:t>チームの一員として</w:t>
      </w:r>
    </w:p>
    <w:p w14:paraId="73568D6D" w14:textId="77777777" w:rsidR="00201644" w:rsidRDefault="00590B32" w:rsidP="00201644">
      <w:pPr>
        <w:spacing w:line="380" w:lineRule="exact"/>
        <w:ind w:leftChars="200" w:left="420" w:firstLineChars="100" w:firstLine="240"/>
        <w:rPr>
          <w:sz w:val="24"/>
        </w:rPr>
      </w:pPr>
      <w:r>
        <w:rPr>
          <w:rFonts w:hint="eastAsia"/>
          <w:sz w:val="24"/>
        </w:rPr>
        <w:t>参加しない生徒</w:t>
      </w:r>
      <w:r w:rsidR="00FE1D34">
        <w:rPr>
          <w:rFonts w:hint="eastAsia"/>
          <w:sz w:val="24"/>
        </w:rPr>
        <w:t>。</w:t>
      </w:r>
      <w:r>
        <w:rPr>
          <w:rFonts w:hint="eastAsia"/>
          <w:sz w:val="24"/>
        </w:rPr>
        <w:t>（県中総体に参加する生徒は、九州・全国大会に出場する可能性が</w:t>
      </w:r>
    </w:p>
    <w:p w14:paraId="1848D749" w14:textId="1DD0EE66" w:rsidR="00590B32" w:rsidRPr="00201644" w:rsidRDefault="00FE1D34" w:rsidP="00201644">
      <w:pPr>
        <w:spacing w:line="380" w:lineRule="exact"/>
        <w:ind w:leftChars="200" w:left="420" w:firstLineChars="100" w:firstLine="240"/>
        <w:rPr>
          <w:b/>
          <w:sz w:val="24"/>
        </w:rPr>
      </w:pPr>
      <w:r>
        <w:rPr>
          <w:rFonts w:hint="eastAsia"/>
          <w:sz w:val="24"/>
        </w:rPr>
        <w:t>あり、県中総体後では申し込み締め切り日までに予選を実施できないため</w:t>
      </w:r>
      <w:r w:rsidR="00590B32">
        <w:rPr>
          <w:rFonts w:hint="eastAsia"/>
          <w:sz w:val="24"/>
        </w:rPr>
        <w:t>）</w:t>
      </w:r>
    </w:p>
    <w:p w14:paraId="0BA40088" w14:textId="77777777" w:rsidR="00201644" w:rsidRDefault="00590B32" w:rsidP="008267CA">
      <w:pPr>
        <w:spacing w:line="380" w:lineRule="exact"/>
        <w:rPr>
          <w:sz w:val="24"/>
        </w:rPr>
      </w:pPr>
      <w:r>
        <w:rPr>
          <w:rFonts w:hint="eastAsia"/>
          <w:sz w:val="24"/>
        </w:rPr>
        <w:t>（３）</w:t>
      </w:r>
      <w:r w:rsidR="00FE1D34">
        <w:rPr>
          <w:rFonts w:hint="eastAsia"/>
          <w:sz w:val="24"/>
        </w:rPr>
        <w:t>本人・保護者の同意があり、</w:t>
      </w:r>
      <w:r w:rsidR="00201644">
        <w:rPr>
          <w:rFonts w:hint="eastAsia"/>
          <w:sz w:val="24"/>
        </w:rPr>
        <w:t>選考</w:t>
      </w:r>
      <w:r w:rsidR="00FE1D34">
        <w:rPr>
          <w:rFonts w:hint="eastAsia"/>
          <w:sz w:val="24"/>
        </w:rPr>
        <w:t>されたら必ず大会に参加する意思がある生徒。</w:t>
      </w:r>
    </w:p>
    <w:p w14:paraId="3A3C9C64" w14:textId="20D0F717" w:rsidR="00FE1D34" w:rsidRDefault="008C2F2D" w:rsidP="008267CA">
      <w:pPr>
        <w:spacing w:line="380" w:lineRule="exact"/>
        <w:rPr>
          <w:sz w:val="24"/>
        </w:rPr>
      </w:pPr>
      <w:r>
        <w:rPr>
          <w:rFonts w:hint="eastAsia"/>
          <w:sz w:val="24"/>
        </w:rPr>
        <w:t>（４）県北・県南・県央地区の専門委員より、推薦または地区予選を勝ち抜いたチーム</w:t>
      </w:r>
      <w:r w:rsidR="00201644">
        <w:rPr>
          <w:rFonts w:hint="eastAsia"/>
          <w:sz w:val="24"/>
        </w:rPr>
        <w:t>。</w:t>
      </w:r>
    </w:p>
    <w:p w14:paraId="011C914A" w14:textId="77777777" w:rsidR="0028245F" w:rsidRDefault="004531A3" w:rsidP="0028245F">
      <w:pPr>
        <w:spacing w:line="380" w:lineRule="exact"/>
        <w:ind w:leftChars="-381" w:left="-140" w:hangingChars="275" w:hanging="660"/>
        <w:rPr>
          <w:sz w:val="24"/>
        </w:rPr>
      </w:pPr>
      <w:r>
        <w:rPr>
          <w:rFonts w:hint="eastAsia"/>
          <w:sz w:val="24"/>
        </w:rPr>
        <w:t xml:space="preserve">　　　</w:t>
      </w:r>
      <w:r w:rsidR="0028245F" w:rsidRPr="0028245F">
        <w:rPr>
          <w:rFonts w:hint="eastAsia"/>
          <w:b/>
          <w:sz w:val="24"/>
        </w:rPr>
        <w:t>３．問い合わせ</w:t>
      </w:r>
      <w:r w:rsidR="0028245F">
        <w:rPr>
          <w:rFonts w:hint="eastAsia"/>
          <w:sz w:val="24"/>
        </w:rPr>
        <w:t xml:space="preserve">　</w:t>
      </w:r>
    </w:p>
    <w:p w14:paraId="2C004A5F" w14:textId="77777777" w:rsidR="006652FC" w:rsidRDefault="0028245F" w:rsidP="006652FC">
      <w:pPr>
        <w:spacing w:line="380" w:lineRule="exact"/>
        <w:ind w:firstLineChars="300" w:firstLine="720"/>
        <w:rPr>
          <w:sz w:val="24"/>
        </w:rPr>
      </w:pPr>
      <w:r>
        <w:rPr>
          <w:rFonts w:hint="eastAsia"/>
          <w:sz w:val="24"/>
        </w:rPr>
        <w:t>長崎県バレーボール協会指導普及委員　吉村英樹</w:t>
      </w:r>
    </w:p>
    <w:p w14:paraId="34DD9E76" w14:textId="36887514" w:rsidR="0028245F" w:rsidRPr="00741E51" w:rsidRDefault="0028245F" w:rsidP="006652FC">
      <w:pPr>
        <w:spacing w:line="380" w:lineRule="exact"/>
        <w:ind w:firstLineChars="200" w:firstLine="480"/>
        <w:rPr>
          <w:sz w:val="24"/>
        </w:rPr>
      </w:pPr>
      <w:r>
        <w:rPr>
          <w:rFonts w:hint="eastAsia"/>
          <w:sz w:val="24"/>
        </w:rPr>
        <w:t>（佐世保市立吉井中学校　電話０９５６－６４－３２４５）</w:t>
      </w:r>
    </w:p>
    <w:p w14:paraId="1139CEEA" w14:textId="1468B8F3" w:rsidR="00E316C0" w:rsidRPr="00741E51" w:rsidRDefault="00E316C0" w:rsidP="008C2F2D">
      <w:pPr>
        <w:pStyle w:val="Default"/>
        <w:ind w:firstLineChars="200" w:firstLine="562"/>
        <w:rPr>
          <w:b/>
          <w:bCs/>
          <w:sz w:val="28"/>
        </w:rPr>
      </w:pPr>
      <w:r w:rsidRPr="00741E51">
        <w:rPr>
          <w:rFonts w:hint="eastAsia"/>
          <w:b/>
          <w:bCs/>
          <w:sz w:val="28"/>
        </w:rPr>
        <w:lastRenderedPageBreak/>
        <w:t>第１</w:t>
      </w:r>
      <w:r w:rsidR="008C2F2D" w:rsidRPr="00741E51">
        <w:rPr>
          <w:rFonts w:hint="eastAsia"/>
          <w:b/>
          <w:bCs/>
          <w:sz w:val="28"/>
        </w:rPr>
        <w:t>４</w:t>
      </w:r>
      <w:r w:rsidRPr="00741E51">
        <w:rPr>
          <w:rFonts w:hint="eastAsia"/>
          <w:b/>
          <w:bCs/>
          <w:sz w:val="28"/>
        </w:rPr>
        <w:t>回湘南藤沢カップ全国中学生ビーチバレー大会</w:t>
      </w:r>
      <w:r w:rsidR="009A5333" w:rsidRPr="00741E51">
        <w:rPr>
          <w:rFonts w:hint="eastAsia"/>
          <w:b/>
          <w:bCs/>
          <w:sz w:val="28"/>
        </w:rPr>
        <w:t>について</w:t>
      </w:r>
    </w:p>
    <w:p w14:paraId="5D9CD41A" w14:textId="77777777" w:rsidR="00741E51" w:rsidRDefault="00741E51" w:rsidP="00E316C0">
      <w:pPr>
        <w:spacing w:line="380" w:lineRule="exact"/>
        <w:ind w:leftChars="-270" w:left="-567" w:firstLineChars="300" w:firstLine="720"/>
        <w:rPr>
          <w:rFonts w:ascii="BIZ UDP明朝 Medium" w:eastAsia="BIZ UDP明朝 Medium" w:hAnsi="BIZ UDP明朝 Medium"/>
          <w:sz w:val="24"/>
        </w:rPr>
      </w:pPr>
    </w:p>
    <w:p w14:paraId="71C39636" w14:textId="1B747442" w:rsidR="00E316C0" w:rsidRPr="009A5333" w:rsidRDefault="009A5333" w:rsidP="00E316C0">
      <w:pPr>
        <w:spacing w:line="380" w:lineRule="exact"/>
        <w:ind w:leftChars="-270" w:left="-567" w:firstLineChars="300" w:firstLine="720"/>
        <w:rPr>
          <w:rFonts w:ascii="BIZ UDP明朝 Medium" w:eastAsia="BIZ UDP明朝 Medium" w:hAnsi="BIZ UDP明朝 Medium"/>
          <w:sz w:val="24"/>
        </w:rPr>
      </w:pPr>
      <w:r w:rsidRPr="009A5333">
        <w:rPr>
          <w:rFonts w:ascii="BIZ UDP明朝 Medium" w:eastAsia="BIZ UDP明朝 Medium" w:hAnsi="BIZ UDP明朝 Medium" w:hint="eastAsia"/>
          <w:sz w:val="24"/>
        </w:rPr>
        <w:t xml:space="preserve">１．開催期間　</w:t>
      </w:r>
      <w:r>
        <w:rPr>
          <w:rFonts w:ascii="BIZ UDP明朝 Medium" w:eastAsia="BIZ UDP明朝 Medium" w:hAnsi="BIZ UDP明朝 Medium" w:hint="eastAsia"/>
          <w:sz w:val="24"/>
        </w:rPr>
        <w:t xml:space="preserve">　</w:t>
      </w:r>
      <w:r w:rsidRPr="009A5333">
        <w:rPr>
          <w:rFonts w:ascii="BIZ UDP明朝 Medium" w:eastAsia="BIZ UDP明朝 Medium" w:hAnsi="BIZ UDP明朝 Medium" w:hint="eastAsia"/>
          <w:sz w:val="24"/>
        </w:rPr>
        <w:t>令和</w:t>
      </w:r>
      <w:r w:rsidR="00261D2B">
        <w:rPr>
          <w:rFonts w:ascii="BIZ UDP明朝 Medium" w:eastAsia="BIZ UDP明朝 Medium" w:hAnsi="BIZ UDP明朝 Medium" w:hint="eastAsia"/>
          <w:sz w:val="24"/>
        </w:rPr>
        <w:t>５</w:t>
      </w:r>
      <w:r w:rsidRPr="009A5333">
        <w:rPr>
          <w:rFonts w:ascii="BIZ UDP明朝 Medium" w:eastAsia="BIZ UDP明朝 Medium" w:hAnsi="BIZ UDP明朝 Medium" w:hint="eastAsia"/>
          <w:sz w:val="24"/>
        </w:rPr>
        <w:t>年８月１７日（</w:t>
      </w:r>
      <w:r w:rsidR="00261D2B">
        <w:rPr>
          <w:rFonts w:ascii="BIZ UDP明朝 Medium" w:eastAsia="BIZ UDP明朝 Medium" w:hAnsi="BIZ UDP明朝 Medium" w:hint="eastAsia"/>
          <w:sz w:val="24"/>
        </w:rPr>
        <w:t>木</w:t>
      </w:r>
      <w:r w:rsidRPr="009A5333">
        <w:rPr>
          <w:rFonts w:ascii="BIZ UDP明朝 Medium" w:eastAsia="BIZ UDP明朝 Medium" w:hAnsi="BIZ UDP明朝 Medium" w:hint="eastAsia"/>
          <w:sz w:val="24"/>
        </w:rPr>
        <w:t>）～１８日（</w:t>
      </w:r>
      <w:r w:rsidR="00261D2B">
        <w:rPr>
          <w:rFonts w:ascii="BIZ UDP明朝 Medium" w:eastAsia="BIZ UDP明朝 Medium" w:hAnsi="BIZ UDP明朝 Medium" w:hint="eastAsia"/>
          <w:sz w:val="24"/>
        </w:rPr>
        <w:t>金</w:t>
      </w:r>
      <w:r w:rsidRPr="009A5333">
        <w:rPr>
          <w:rFonts w:ascii="BIZ UDP明朝 Medium" w:eastAsia="BIZ UDP明朝 Medium" w:hAnsi="BIZ UDP明朝 Medium" w:hint="eastAsia"/>
          <w:sz w:val="24"/>
        </w:rPr>
        <w:t>）</w:t>
      </w:r>
    </w:p>
    <w:p w14:paraId="77668016" w14:textId="77777777" w:rsidR="00D4481A" w:rsidRDefault="00D4481A" w:rsidP="009A5333">
      <w:pPr>
        <w:pStyle w:val="Default"/>
        <w:ind w:firstLineChars="50" w:firstLine="120"/>
        <w:rPr>
          <w:rFonts w:ascii="BIZ UDP明朝 Medium" w:eastAsia="BIZ UDP明朝 Medium" w:hAnsi="BIZ UDP明朝 Medium"/>
        </w:rPr>
      </w:pPr>
    </w:p>
    <w:p w14:paraId="324CD08B" w14:textId="77777777" w:rsidR="009A5333" w:rsidRDefault="009A5333" w:rsidP="009A5333">
      <w:pPr>
        <w:pStyle w:val="Default"/>
        <w:ind w:firstLineChars="50" w:firstLine="120"/>
        <w:rPr>
          <w:rFonts w:ascii="BIZ UDP明朝 Medium" w:eastAsia="BIZ UDP明朝 Medium" w:hAnsi="BIZ UDP明朝 Medium"/>
          <w:sz w:val="23"/>
          <w:szCs w:val="23"/>
        </w:rPr>
      </w:pPr>
      <w:r w:rsidRPr="009A5333">
        <w:rPr>
          <w:rFonts w:ascii="BIZ UDP明朝 Medium" w:eastAsia="BIZ UDP明朝 Medium" w:hAnsi="BIZ UDP明朝 Medium" w:hint="eastAsia"/>
        </w:rPr>
        <w:t>２．会</w:t>
      </w:r>
      <w:r>
        <w:rPr>
          <w:rFonts w:ascii="BIZ UDP明朝 Medium" w:eastAsia="BIZ UDP明朝 Medium" w:hAnsi="BIZ UDP明朝 Medium" w:hint="eastAsia"/>
        </w:rPr>
        <w:t xml:space="preserve">　</w:t>
      </w:r>
      <w:r w:rsidRPr="009A5333">
        <w:rPr>
          <w:rFonts w:ascii="BIZ UDP明朝 Medium" w:eastAsia="BIZ UDP明朝 Medium" w:hAnsi="BIZ UDP明朝 Medium" w:hint="eastAsia"/>
        </w:rPr>
        <w:t xml:space="preserve">　　場　</w:t>
      </w:r>
      <w:r>
        <w:rPr>
          <w:rFonts w:ascii="BIZ UDP明朝 Medium" w:eastAsia="BIZ UDP明朝 Medium" w:hAnsi="BIZ UDP明朝 Medium" w:hint="eastAsia"/>
        </w:rPr>
        <w:t xml:space="preserve">　</w:t>
      </w:r>
      <w:r w:rsidRPr="009A5333">
        <w:rPr>
          <w:rFonts w:ascii="BIZ UDP明朝 Medium" w:eastAsia="BIZ UDP明朝 Medium" w:hAnsi="BIZ UDP明朝 Medium" w:hint="eastAsia"/>
          <w:sz w:val="23"/>
          <w:szCs w:val="23"/>
        </w:rPr>
        <w:t>湘南・藤沢市鵠沼海岸　常設ビーチバレーコート</w:t>
      </w:r>
    </w:p>
    <w:p w14:paraId="47E92469" w14:textId="77777777" w:rsidR="00D4481A" w:rsidRDefault="00D4481A" w:rsidP="009A5333">
      <w:pPr>
        <w:autoSpaceDE w:val="0"/>
        <w:autoSpaceDN w:val="0"/>
        <w:adjustRightInd w:val="0"/>
        <w:ind w:firstLineChars="50" w:firstLine="115"/>
        <w:jc w:val="left"/>
        <w:rPr>
          <w:rFonts w:ascii="BIZ UDP明朝 Medium" w:eastAsia="BIZ UDP明朝 Medium" w:hAnsi="BIZ UDP明朝 Medium"/>
          <w:sz w:val="23"/>
          <w:szCs w:val="23"/>
        </w:rPr>
      </w:pPr>
    </w:p>
    <w:p w14:paraId="5626A7A9" w14:textId="27A03CC2" w:rsidR="009A5333" w:rsidRPr="009A5333" w:rsidRDefault="009A5333" w:rsidP="009A5333">
      <w:pPr>
        <w:autoSpaceDE w:val="0"/>
        <w:autoSpaceDN w:val="0"/>
        <w:adjustRightInd w:val="0"/>
        <w:ind w:firstLineChars="50" w:firstLine="115"/>
        <w:jc w:val="left"/>
        <w:rPr>
          <w:rFonts w:ascii="HGP明朝B" w:eastAsia="HGP明朝B" w:cs="ＭＳ ゴシック"/>
          <w:color w:val="000000"/>
          <w:kern w:val="0"/>
          <w:sz w:val="23"/>
          <w:szCs w:val="23"/>
        </w:rPr>
      </w:pPr>
      <w:r>
        <w:rPr>
          <w:rFonts w:ascii="BIZ UDP明朝 Medium" w:eastAsia="BIZ UDP明朝 Medium" w:hAnsi="BIZ UDP明朝 Medium" w:hint="eastAsia"/>
          <w:sz w:val="23"/>
          <w:szCs w:val="23"/>
        </w:rPr>
        <w:t xml:space="preserve">３．競技規則　　 </w:t>
      </w:r>
      <w:r w:rsidRPr="009A5333">
        <w:rPr>
          <w:rFonts w:ascii="HGP明朝B" w:eastAsia="HGP明朝B" w:cs="ＭＳ ゴシック" w:hint="eastAsia"/>
          <w:color w:val="000000"/>
          <w:kern w:val="0"/>
          <w:sz w:val="23"/>
          <w:szCs w:val="23"/>
        </w:rPr>
        <w:t>２０２</w:t>
      </w:r>
      <w:r w:rsidR="00261D2B">
        <w:rPr>
          <w:rFonts w:ascii="HGP明朝B" w:eastAsia="HGP明朝B" w:cs="ＭＳ ゴシック" w:hint="eastAsia"/>
          <w:color w:val="000000"/>
          <w:kern w:val="0"/>
          <w:sz w:val="23"/>
          <w:szCs w:val="23"/>
        </w:rPr>
        <w:t>３</w:t>
      </w:r>
      <w:r w:rsidRPr="009A5333">
        <w:rPr>
          <w:rFonts w:ascii="HGP明朝B" w:eastAsia="HGP明朝B" w:cs="ＭＳ ゴシック" w:hint="eastAsia"/>
          <w:color w:val="000000"/>
          <w:kern w:val="0"/>
          <w:sz w:val="23"/>
          <w:szCs w:val="23"/>
        </w:rPr>
        <w:t>年度版公益財団法人日本バレーボール協会ビーチバレーボール</w:t>
      </w:r>
    </w:p>
    <w:p w14:paraId="23FADE3B" w14:textId="77777777" w:rsidR="009A5333" w:rsidRPr="009A5333" w:rsidRDefault="009A5333" w:rsidP="009A5333">
      <w:pPr>
        <w:autoSpaceDE w:val="0"/>
        <w:autoSpaceDN w:val="0"/>
        <w:adjustRightInd w:val="0"/>
        <w:ind w:firstLineChars="750" w:firstLine="1725"/>
        <w:jc w:val="left"/>
        <w:rPr>
          <w:rFonts w:ascii="HGP明朝B" w:eastAsia="HGP明朝B" w:cs="ＭＳ ゴシック"/>
          <w:color w:val="000000"/>
          <w:kern w:val="0"/>
          <w:sz w:val="23"/>
          <w:szCs w:val="23"/>
        </w:rPr>
      </w:pPr>
      <w:r>
        <w:rPr>
          <w:rFonts w:ascii="HGP明朝B" w:eastAsia="HGP明朝B" w:cs="ＭＳ ゴシック" w:hint="eastAsia"/>
          <w:color w:val="000000"/>
          <w:kern w:val="0"/>
          <w:sz w:val="23"/>
          <w:szCs w:val="23"/>
        </w:rPr>
        <w:t>４人制競技規則に準ずる</w:t>
      </w:r>
      <w:r w:rsidR="00D4481A">
        <w:rPr>
          <w:rFonts w:ascii="HGP明朝B" w:eastAsia="HGP明朝B" w:cs="ＭＳ ゴシック" w:hint="eastAsia"/>
          <w:color w:val="000000"/>
          <w:kern w:val="0"/>
          <w:sz w:val="23"/>
          <w:szCs w:val="23"/>
        </w:rPr>
        <w:t xml:space="preserve">　</w:t>
      </w:r>
    </w:p>
    <w:p w14:paraId="6A2C3D1F" w14:textId="77777777" w:rsidR="00D4481A" w:rsidRDefault="00D4481A" w:rsidP="00D4481A">
      <w:pPr>
        <w:autoSpaceDE w:val="0"/>
        <w:autoSpaceDN w:val="0"/>
        <w:adjustRightInd w:val="0"/>
        <w:ind w:leftChars="50" w:left="1830" w:hangingChars="750" w:hanging="1725"/>
        <w:jc w:val="left"/>
        <w:rPr>
          <w:rFonts w:ascii="HGP明朝B" w:eastAsia="HGP明朝B" w:hAnsi="BIZ UDP明朝 Medium"/>
          <w:sz w:val="23"/>
          <w:szCs w:val="23"/>
        </w:rPr>
      </w:pPr>
    </w:p>
    <w:p w14:paraId="3E31B73D" w14:textId="77777777" w:rsidR="00D4481A" w:rsidRPr="000F106C" w:rsidRDefault="009A5333" w:rsidP="00D4481A">
      <w:pPr>
        <w:autoSpaceDE w:val="0"/>
        <w:autoSpaceDN w:val="0"/>
        <w:adjustRightInd w:val="0"/>
        <w:ind w:leftChars="50" w:left="1830" w:hangingChars="750" w:hanging="1725"/>
        <w:jc w:val="left"/>
        <w:rPr>
          <w:rFonts w:ascii="HGP明朝B" w:eastAsia="HGP明朝B" w:cs="ＭＳ ゴシック"/>
          <w:color w:val="000000"/>
          <w:kern w:val="0"/>
          <w:sz w:val="23"/>
          <w:szCs w:val="23"/>
        </w:rPr>
      </w:pPr>
      <w:r w:rsidRPr="000F106C">
        <w:rPr>
          <w:rFonts w:ascii="HGP明朝B" w:eastAsia="HGP明朝B" w:hAnsi="BIZ UDP明朝 Medium" w:hint="eastAsia"/>
          <w:sz w:val="23"/>
          <w:szCs w:val="23"/>
        </w:rPr>
        <w:t xml:space="preserve">４．競技方法　　　</w:t>
      </w:r>
      <w:r w:rsidRPr="009A5333">
        <w:rPr>
          <w:rFonts w:ascii="HGP明朝B" w:eastAsia="HGP明朝B" w:cs="ＭＳ ゴシック" w:hint="eastAsia"/>
          <w:color w:val="000000"/>
          <w:kern w:val="0"/>
          <w:sz w:val="23"/>
          <w:szCs w:val="23"/>
        </w:rPr>
        <w:t>①男子・女子ともに３チームによる予選グループ戦を行い、グループ戦</w:t>
      </w:r>
    </w:p>
    <w:p w14:paraId="144F64FF" w14:textId="77777777" w:rsidR="009A5333" w:rsidRPr="000F106C" w:rsidRDefault="009A5333" w:rsidP="00D4481A">
      <w:pPr>
        <w:autoSpaceDE w:val="0"/>
        <w:autoSpaceDN w:val="0"/>
        <w:adjustRightInd w:val="0"/>
        <w:ind w:leftChars="800" w:left="1680" w:firstLineChars="100" w:firstLine="230"/>
        <w:jc w:val="left"/>
        <w:rPr>
          <w:rFonts w:ascii="HGP明朝B" w:eastAsia="HGP明朝B" w:cs="ＭＳ ゴシック"/>
          <w:color w:val="000000"/>
          <w:kern w:val="0"/>
          <w:sz w:val="23"/>
          <w:szCs w:val="23"/>
        </w:rPr>
      </w:pPr>
      <w:r w:rsidRPr="009A5333">
        <w:rPr>
          <w:rFonts w:ascii="HGP明朝B" w:eastAsia="HGP明朝B" w:cs="ＭＳ ゴシック" w:hint="eastAsia"/>
          <w:color w:val="000000"/>
          <w:kern w:val="0"/>
          <w:sz w:val="23"/>
          <w:szCs w:val="23"/>
        </w:rPr>
        <w:t>１位・２位・３位各チーム同士により、決勝トーナメントを行う。</w:t>
      </w:r>
    </w:p>
    <w:p w14:paraId="44E24934" w14:textId="77777777" w:rsidR="00D4481A" w:rsidRPr="000F106C" w:rsidRDefault="00D4481A" w:rsidP="00D4481A">
      <w:pPr>
        <w:autoSpaceDE w:val="0"/>
        <w:autoSpaceDN w:val="0"/>
        <w:adjustRightInd w:val="0"/>
        <w:ind w:firstLineChars="750" w:firstLine="1725"/>
        <w:jc w:val="left"/>
        <w:rPr>
          <w:rFonts w:ascii="HGP明朝B" w:eastAsia="HGP明朝B" w:cs="ＭＳ ゴシック"/>
          <w:color w:val="000000"/>
          <w:kern w:val="0"/>
          <w:sz w:val="23"/>
          <w:szCs w:val="23"/>
        </w:rPr>
      </w:pPr>
      <w:r w:rsidRPr="009A5333">
        <w:rPr>
          <w:rFonts w:ascii="HGP明朝B" w:eastAsia="HGP明朝B" w:cs="ＭＳ ゴシック" w:hint="eastAsia"/>
          <w:color w:val="000000"/>
          <w:kern w:val="0"/>
          <w:sz w:val="23"/>
          <w:szCs w:val="23"/>
        </w:rPr>
        <w:t>②全試合２５点１セットマッチで行う。</w:t>
      </w:r>
    </w:p>
    <w:p w14:paraId="381F1D11" w14:textId="77777777" w:rsidR="009A5333" w:rsidRPr="000F106C" w:rsidRDefault="00D4481A" w:rsidP="00D4481A">
      <w:pPr>
        <w:pStyle w:val="Default"/>
        <w:ind w:firstLineChars="750" w:firstLine="1725"/>
        <w:rPr>
          <w:rFonts w:ascii="HGP明朝B" w:eastAsia="HGP明朝B"/>
          <w:sz w:val="23"/>
          <w:szCs w:val="23"/>
        </w:rPr>
      </w:pPr>
      <w:r w:rsidRPr="009A5333">
        <w:rPr>
          <w:rFonts w:ascii="HGP明朝B" w:eastAsia="HGP明朝B" w:hint="eastAsia"/>
          <w:sz w:val="23"/>
          <w:szCs w:val="23"/>
        </w:rPr>
        <w:t>③２５点先取で、２５点打ち切りとする。</w:t>
      </w:r>
    </w:p>
    <w:p w14:paraId="1CAAF277" w14:textId="77777777" w:rsidR="00D4481A" w:rsidRPr="000F106C" w:rsidRDefault="00D4481A" w:rsidP="00D4481A">
      <w:pPr>
        <w:pStyle w:val="Default"/>
        <w:ind w:firstLineChars="750" w:firstLine="1725"/>
        <w:rPr>
          <w:rFonts w:ascii="HGP明朝B" w:eastAsia="HGP明朝B" w:hAnsi="BIZ UDP明朝 Medium"/>
          <w:sz w:val="23"/>
          <w:szCs w:val="23"/>
        </w:rPr>
      </w:pPr>
      <w:r w:rsidRPr="009A5333">
        <w:rPr>
          <w:rFonts w:ascii="HGP明朝B" w:eastAsia="HGP明朝B" w:hint="eastAsia"/>
          <w:sz w:val="23"/>
          <w:szCs w:val="23"/>
        </w:rPr>
        <w:t>④両チームの得点合計が、７の倍数ごとにコートを交代する。</w:t>
      </w:r>
    </w:p>
    <w:p w14:paraId="6524782D" w14:textId="77777777" w:rsidR="009A5333" w:rsidRPr="000F106C" w:rsidRDefault="00D4481A" w:rsidP="00D4481A">
      <w:pPr>
        <w:pStyle w:val="Default"/>
        <w:ind w:firstLineChars="800" w:firstLine="1840"/>
        <w:rPr>
          <w:rFonts w:ascii="HGP明朝B" w:eastAsia="HGP明朝B" w:hAnsi="BIZ UDP明朝 Medium"/>
          <w:sz w:val="23"/>
          <w:szCs w:val="23"/>
        </w:rPr>
      </w:pPr>
      <w:r w:rsidRPr="000F106C">
        <w:rPr>
          <w:rFonts w:ascii="HGP明朝B" w:eastAsia="HGP明朝B" w:hint="eastAsia"/>
          <w:sz w:val="23"/>
          <w:szCs w:val="23"/>
        </w:rPr>
        <w:t>２０２２年</w:t>
      </w:r>
      <w:r w:rsidRPr="009A5333">
        <w:rPr>
          <w:rFonts w:ascii="HGP明朝B" w:eastAsia="HGP明朝B" w:hint="eastAsia"/>
          <w:sz w:val="23"/>
          <w:szCs w:val="23"/>
        </w:rPr>
        <w:t>８月１７日（水）　開会式、予選グループ戦</w:t>
      </w:r>
      <w:r w:rsidRPr="000F106C">
        <w:rPr>
          <w:rFonts w:ascii="HGP明朝B" w:eastAsia="HGP明朝B" w:hint="eastAsia"/>
          <w:sz w:val="23"/>
          <w:szCs w:val="23"/>
        </w:rPr>
        <w:t xml:space="preserve"> </w:t>
      </w:r>
    </w:p>
    <w:p w14:paraId="432331FC" w14:textId="77777777" w:rsidR="00D4481A" w:rsidRPr="000F106C" w:rsidRDefault="00D4481A" w:rsidP="00D4481A">
      <w:pPr>
        <w:autoSpaceDE w:val="0"/>
        <w:autoSpaceDN w:val="0"/>
        <w:adjustRightInd w:val="0"/>
        <w:ind w:firstLineChars="800" w:firstLine="1840"/>
        <w:jc w:val="left"/>
        <w:rPr>
          <w:rFonts w:ascii="HGP明朝B" w:eastAsia="HGP明朝B" w:cs="ＭＳ ゴシック"/>
          <w:color w:val="000000"/>
          <w:kern w:val="0"/>
          <w:sz w:val="23"/>
          <w:szCs w:val="23"/>
        </w:rPr>
      </w:pPr>
      <w:r w:rsidRPr="000F106C">
        <w:rPr>
          <w:rFonts w:ascii="HGP明朝B" w:eastAsia="HGP明朝B" w:cs="ＭＳ ゴシック" w:hint="eastAsia"/>
          <w:color w:val="000000"/>
          <w:kern w:val="0"/>
          <w:sz w:val="23"/>
          <w:szCs w:val="23"/>
        </w:rPr>
        <w:t>２０２２年</w:t>
      </w:r>
      <w:r w:rsidRPr="009A5333">
        <w:rPr>
          <w:rFonts w:ascii="HGP明朝B" w:eastAsia="HGP明朝B" w:cs="ＭＳ ゴシック" w:hint="eastAsia"/>
          <w:color w:val="000000"/>
          <w:kern w:val="0"/>
          <w:sz w:val="23"/>
          <w:szCs w:val="23"/>
        </w:rPr>
        <w:t>８月１８日（木）　決勝トーナメント戦　準決勝・決勝戦・</w:t>
      </w:r>
    </w:p>
    <w:p w14:paraId="38417002" w14:textId="77777777" w:rsidR="009A5333" w:rsidRPr="000F106C" w:rsidRDefault="00D4481A" w:rsidP="00D4481A">
      <w:pPr>
        <w:autoSpaceDE w:val="0"/>
        <w:autoSpaceDN w:val="0"/>
        <w:adjustRightInd w:val="0"/>
        <w:ind w:firstLineChars="2200" w:firstLine="5060"/>
        <w:jc w:val="left"/>
        <w:rPr>
          <w:rFonts w:ascii="HGP明朝B" w:eastAsia="HGP明朝B" w:cs="ＭＳ ゴシック"/>
          <w:color w:val="000000"/>
          <w:kern w:val="0"/>
          <w:sz w:val="23"/>
          <w:szCs w:val="23"/>
        </w:rPr>
      </w:pPr>
      <w:r w:rsidRPr="009A5333">
        <w:rPr>
          <w:rFonts w:ascii="HGP明朝B" w:eastAsia="HGP明朝B" w:cs="ＭＳ ゴシック" w:hint="eastAsia"/>
          <w:color w:val="000000"/>
          <w:kern w:val="0"/>
          <w:sz w:val="23"/>
          <w:szCs w:val="23"/>
        </w:rPr>
        <w:t>表彰式・閉会式</w:t>
      </w:r>
    </w:p>
    <w:p w14:paraId="4172BFF0" w14:textId="77777777" w:rsidR="00D4481A" w:rsidRPr="000F106C" w:rsidRDefault="00D4481A" w:rsidP="00D4481A">
      <w:pPr>
        <w:pStyle w:val="Default"/>
        <w:ind w:firstLineChars="50" w:firstLine="120"/>
        <w:rPr>
          <w:rFonts w:ascii="HGP明朝B" w:eastAsia="HGP明朝B"/>
        </w:rPr>
      </w:pPr>
      <w:r w:rsidRPr="000F106C">
        <w:rPr>
          <w:rFonts w:ascii="HGP明朝B" w:eastAsia="HGP明朝B" w:hint="eastAsia"/>
        </w:rPr>
        <w:t>５．</w:t>
      </w:r>
      <w:r w:rsidRPr="00D4481A">
        <w:rPr>
          <w:rFonts w:ascii="HGP明朝B" w:eastAsia="HGP明朝B" w:hint="eastAsia"/>
          <w:sz w:val="23"/>
          <w:szCs w:val="23"/>
        </w:rPr>
        <w:t>ｵﾌｨｼｬﾙﾎﾞｰﾙ</w:t>
      </w:r>
    </w:p>
    <w:p w14:paraId="6A3A3167" w14:textId="59CBF785" w:rsidR="00D4481A" w:rsidRPr="000F106C" w:rsidRDefault="00D4481A" w:rsidP="00741E51">
      <w:pPr>
        <w:pStyle w:val="Default"/>
        <w:ind w:left="840" w:firstLine="840"/>
        <w:rPr>
          <w:rFonts w:ascii="HGP明朝B" w:eastAsia="HGP明朝B"/>
        </w:rPr>
      </w:pPr>
      <w:r w:rsidRPr="00D4481A">
        <w:rPr>
          <w:rFonts w:ascii="HGP明朝B" w:eastAsia="HGP明朝B" w:hint="eastAsia"/>
          <w:sz w:val="23"/>
          <w:szCs w:val="23"/>
        </w:rPr>
        <w:t>男子は、（株）</w:t>
      </w:r>
      <w:r w:rsidR="00261D2B">
        <w:rPr>
          <w:rFonts w:ascii="HGP明朝B" w:eastAsia="HGP明朝B" w:hint="eastAsia"/>
          <w:sz w:val="23"/>
          <w:szCs w:val="23"/>
        </w:rPr>
        <w:t>モルテン</w:t>
      </w:r>
      <w:r w:rsidRPr="00D4481A">
        <w:rPr>
          <w:rFonts w:ascii="HGP明朝B" w:eastAsia="HGP明朝B" w:hint="eastAsia"/>
          <w:sz w:val="23"/>
          <w:szCs w:val="23"/>
        </w:rPr>
        <w:t>製ビーチバレーボール（ＶＬＳ－３００）を使用する</w:t>
      </w:r>
    </w:p>
    <w:p w14:paraId="558626BD" w14:textId="4034C85D" w:rsidR="00D4481A" w:rsidRPr="000F106C" w:rsidRDefault="00D4481A" w:rsidP="00741E51">
      <w:pPr>
        <w:autoSpaceDE w:val="0"/>
        <w:autoSpaceDN w:val="0"/>
        <w:adjustRightInd w:val="0"/>
        <w:ind w:left="840" w:firstLine="840"/>
        <w:jc w:val="left"/>
        <w:rPr>
          <w:rFonts w:ascii="HGP明朝B" w:eastAsia="HGP明朝B" w:cs="ＭＳ ゴシック"/>
          <w:color w:val="000000"/>
          <w:kern w:val="0"/>
          <w:sz w:val="24"/>
          <w:szCs w:val="24"/>
        </w:rPr>
      </w:pPr>
      <w:r w:rsidRPr="00D4481A">
        <w:rPr>
          <w:rFonts w:ascii="HGP明朝B" w:eastAsia="HGP明朝B" w:cs="ＭＳ ゴシック" w:hint="eastAsia"/>
          <w:color w:val="000000"/>
          <w:kern w:val="0"/>
          <w:sz w:val="23"/>
          <w:szCs w:val="23"/>
        </w:rPr>
        <w:t>女子は、（株）</w:t>
      </w:r>
      <w:r w:rsidR="00261D2B">
        <w:rPr>
          <w:rFonts w:ascii="HGP明朝B" w:eastAsia="HGP明朝B" w:cs="ＭＳ ゴシック" w:hint="eastAsia"/>
          <w:color w:val="000000"/>
          <w:kern w:val="0"/>
          <w:sz w:val="23"/>
          <w:szCs w:val="23"/>
        </w:rPr>
        <w:t>ミカサ</w:t>
      </w:r>
      <w:r w:rsidRPr="00D4481A">
        <w:rPr>
          <w:rFonts w:ascii="HGP明朝B" w:eastAsia="HGP明朝B" w:cs="ＭＳ ゴシック" w:hint="eastAsia"/>
          <w:color w:val="000000"/>
          <w:kern w:val="0"/>
          <w:sz w:val="23"/>
          <w:szCs w:val="23"/>
        </w:rPr>
        <w:t>製ビーチバレーボール（Ｖ５Ｂ５０００）を使用する</w:t>
      </w:r>
    </w:p>
    <w:p w14:paraId="16891733" w14:textId="77777777" w:rsidR="00D4481A" w:rsidRPr="000F106C" w:rsidRDefault="00D4481A" w:rsidP="00D4481A">
      <w:pPr>
        <w:autoSpaceDE w:val="0"/>
        <w:autoSpaceDN w:val="0"/>
        <w:adjustRightInd w:val="0"/>
        <w:ind w:firstLineChars="50" w:firstLine="120"/>
        <w:jc w:val="left"/>
        <w:rPr>
          <w:rFonts w:ascii="HGP明朝B" w:eastAsia="HGP明朝B" w:cs="ＭＳ ゴシック"/>
          <w:color w:val="000000"/>
          <w:kern w:val="0"/>
          <w:sz w:val="24"/>
          <w:szCs w:val="24"/>
        </w:rPr>
      </w:pPr>
    </w:p>
    <w:p w14:paraId="244BC0A4" w14:textId="5E8C5AD9" w:rsidR="00D4481A" w:rsidRPr="000F106C" w:rsidRDefault="00D4481A" w:rsidP="00D4481A">
      <w:pPr>
        <w:autoSpaceDE w:val="0"/>
        <w:autoSpaceDN w:val="0"/>
        <w:adjustRightInd w:val="0"/>
        <w:ind w:firstLineChars="50" w:firstLine="120"/>
        <w:jc w:val="left"/>
        <w:rPr>
          <w:rFonts w:ascii="HGP明朝B" w:eastAsia="HGP明朝B" w:cs="ＭＳ ゴシック"/>
          <w:color w:val="000000"/>
          <w:kern w:val="0"/>
          <w:sz w:val="24"/>
          <w:szCs w:val="24"/>
        </w:rPr>
      </w:pPr>
      <w:r w:rsidRPr="000F106C">
        <w:rPr>
          <w:rFonts w:ascii="HGP明朝B" w:eastAsia="HGP明朝B" w:cs="ＭＳ ゴシック" w:hint="eastAsia"/>
          <w:color w:val="000000"/>
          <w:kern w:val="0"/>
          <w:sz w:val="24"/>
          <w:szCs w:val="24"/>
        </w:rPr>
        <w:t xml:space="preserve">６．申込締め切り　</w:t>
      </w:r>
      <w:r w:rsidRPr="00D4481A">
        <w:rPr>
          <w:rFonts w:ascii="HGP明朝B" w:eastAsia="HGP明朝B" w:cs="ＭＳ ゴシック" w:hint="eastAsia"/>
          <w:color w:val="000000"/>
          <w:kern w:val="0"/>
          <w:sz w:val="23"/>
          <w:szCs w:val="23"/>
        </w:rPr>
        <w:t>２０２</w:t>
      </w:r>
      <w:r w:rsidR="00261D2B">
        <w:rPr>
          <w:rFonts w:ascii="HGP明朝B" w:eastAsia="HGP明朝B" w:cs="ＭＳ ゴシック" w:hint="eastAsia"/>
          <w:color w:val="000000"/>
          <w:kern w:val="0"/>
          <w:sz w:val="23"/>
          <w:szCs w:val="23"/>
        </w:rPr>
        <w:t>３</w:t>
      </w:r>
      <w:r w:rsidRPr="00D4481A">
        <w:rPr>
          <w:rFonts w:ascii="HGP明朝B" w:eastAsia="HGP明朝B" w:cs="ＭＳ ゴシック" w:hint="eastAsia"/>
          <w:color w:val="000000"/>
          <w:kern w:val="0"/>
          <w:sz w:val="23"/>
          <w:szCs w:val="23"/>
        </w:rPr>
        <w:t>年（令和</w:t>
      </w:r>
      <w:r w:rsidR="00EF3D4F">
        <w:rPr>
          <w:rFonts w:ascii="HGP明朝B" w:eastAsia="HGP明朝B" w:cs="ＭＳ ゴシック" w:hint="eastAsia"/>
          <w:color w:val="000000"/>
          <w:kern w:val="0"/>
          <w:sz w:val="23"/>
          <w:szCs w:val="23"/>
        </w:rPr>
        <w:t>５</w:t>
      </w:r>
      <w:r w:rsidRPr="00D4481A">
        <w:rPr>
          <w:rFonts w:ascii="HGP明朝B" w:eastAsia="HGP明朝B" w:cs="ＭＳ ゴシック" w:hint="eastAsia"/>
          <w:color w:val="000000"/>
          <w:kern w:val="0"/>
          <w:sz w:val="23"/>
          <w:szCs w:val="23"/>
        </w:rPr>
        <w:t>年）８月</w:t>
      </w:r>
      <w:r w:rsidR="00261D2B">
        <w:rPr>
          <w:rFonts w:ascii="HGP明朝B" w:eastAsia="HGP明朝B" w:cs="ＭＳ ゴシック" w:hint="eastAsia"/>
          <w:color w:val="000000"/>
          <w:kern w:val="0"/>
          <w:sz w:val="23"/>
          <w:szCs w:val="23"/>
        </w:rPr>
        <w:t>２</w:t>
      </w:r>
      <w:r w:rsidRPr="00D4481A">
        <w:rPr>
          <w:rFonts w:ascii="HGP明朝B" w:eastAsia="HGP明朝B" w:cs="ＭＳ ゴシック" w:hint="eastAsia"/>
          <w:color w:val="000000"/>
          <w:kern w:val="0"/>
          <w:sz w:val="23"/>
          <w:szCs w:val="23"/>
        </w:rPr>
        <w:t>日（</w:t>
      </w:r>
      <w:r w:rsidR="00261D2B">
        <w:rPr>
          <w:rFonts w:ascii="HGP明朝B" w:eastAsia="HGP明朝B" w:cs="ＭＳ ゴシック" w:hint="eastAsia"/>
          <w:color w:val="000000"/>
          <w:kern w:val="0"/>
          <w:sz w:val="23"/>
          <w:szCs w:val="23"/>
        </w:rPr>
        <w:t>水</w:t>
      </w:r>
      <w:r w:rsidRPr="00D4481A">
        <w:rPr>
          <w:rFonts w:ascii="HGP明朝B" w:eastAsia="HGP明朝B" w:cs="ＭＳ ゴシック" w:hint="eastAsia"/>
          <w:color w:val="000000"/>
          <w:kern w:val="0"/>
          <w:sz w:val="23"/>
          <w:szCs w:val="23"/>
        </w:rPr>
        <w:t>）必着</w:t>
      </w:r>
    </w:p>
    <w:p w14:paraId="092A2780" w14:textId="77777777" w:rsidR="00D4481A" w:rsidRPr="00D4481A" w:rsidRDefault="00D4481A" w:rsidP="00D4481A">
      <w:pPr>
        <w:autoSpaceDE w:val="0"/>
        <w:autoSpaceDN w:val="0"/>
        <w:adjustRightInd w:val="0"/>
        <w:ind w:firstLineChars="50" w:firstLine="120"/>
        <w:jc w:val="left"/>
        <w:rPr>
          <w:rFonts w:ascii="HGP明朝B" w:eastAsia="HGP明朝B" w:cs="ＭＳ ゴシック"/>
          <w:color w:val="000000"/>
          <w:kern w:val="0"/>
          <w:sz w:val="24"/>
          <w:szCs w:val="24"/>
        </w:rPr>
      </w:pPr>
    </w:p>
    <w:p w14:paraId="13151622" w14:textId="42602DFE" w:rsidR="00EF3D4F" w:rsidRDefault="00D4481A" w:rsidP="00D4481A">
      <w:pPr>
        <w:autoSpaceDE w:val="0"/>
        <w:autoSpaceDN w:val="0"/>
        <w:adjustRightInd w:val="0"/>
        <w:ind w:left="142" w:hangingChars="59" w:hanging="142"/>
        <w:jc w:val="left"/>
        <w:rPr>
          <w:rFonts w:ascii="HGP明朝B" w:eastAsia="HGP明朝B" w:cs="ＭＳ ゴシック"/>
          <w:color w:val="000000"/>
          <w:kern w:val="0"/>
          <w:sz w:val="24"/>
          <w:szCs w:val="24"/>
        </w:rPr>
      </w:pPr>
      <w:r w:rsidRPr="000F106C">
        <w:rPr>
          <w:rFonts w:ascii="HGP明朝B" w:eastAsia="HGP明朝B" w:cs="ＭＳ ゴシック" w:hint="eastAsia"/>
          <w:color w:val="000000"/>
          <w:kern w:val="0"/>
          <w:sz w:val="24"/>
          <w:szCs w:val="24"/>
        </w:rPr>
        <w:t xml:space="preserve"> ７．</w:t>
      </w:r>
      <w:r w:rsidR="00EF3D4F">
        <w:rPr>
          <w:rFonts w:ascii="HGP明朝B" w:eastAsia="HGP明朝B" w:cs="ＭＳ ゴシック" w:hint="eastAsia"/>
          <w:color w:val="000000"/>
          <w:kern w:val="0"/>
          <w:sz w:val="24"/>
          <w:szCs w:val="24"/>
        </w:rPr>
        <w:t xml:space="preserve">諸 経 費　　　　</w:t>
      </w:r>
      <w:r w:rsidR="000F106C">
        <w:rPr>
          <w:rFonts w:ascii="HGP明朝B" w:eastAsia="HGP明朝B" w:cs="ＭＳ ゴシック" w:hint="eastAsia"/>
          <w:color w:val="000000"/>
          <w:kern w:val="0"/>
          <w:sz w:val="24"/>
          <w:szCs w:val="24"/>
        </w:rPr>
        <w:t>県協会より男女各１チーム分</w:t>
      </w:r>
      <w:r w:rsidR="00261D2B">
        <w:rPr>
          <w:rFonts w:ascii="HGP明朝B" w:eastAsia="HGP明朝B" w:cs="ＭＳ ゴシック" w:hint="eastAsia"/>
          <w:color w:val="000000"/>
          <w:kern w:val="0"/>
          <w:sz w:val="24"/>
          <w:szCs w:val="24"/>
        </w:rPr>
        <w:t>（４名）</w:t>
      </w:r>
      <w:r w:rsidR="000F106C">
        <w:rPr>
          <w:rFonts w:ascii="HGP明朝B" w:eastAsia="HGP明朝B" w:cs="ＭＳ ゴシック" w:hint="eastAsia"/>
          <w:color w:val="000000"/>
          <w:kern w:val="0"/>
          <w:sz w:val="24"/>
          <w:szCs w:val="24"/>
        </w:rPr>
        <w:t>の大会に参加にかかる旅費</w:t>
      </w:r>
    </w:p>
    <w:p w14:paraId="1D948787" w14:textId="42CCB444" w:rsidR="00D4481A" w:rsidRDefault="000F106C" w:rsidP="00EF3D4F">
      <w:pPr>
        <w:autoSpaceDE w:val="0"/>
        <w:autoSpaceDN w:val="0"/>
        <w:adjustRightInd w:val="0"/>
        <w:ind w:left="142" w:firstLineChars="750" w:firstLine="1800"/>
        <w:jc w:val="left"/>
        <w:rPr>
          <w:rFonts w:ascii="HGP明朝B" w:eastAsia="HGP明朝B" w:cs="ＭＳ ゴシック"/>
          <w:color w:val="000000"/>
          <w:kern w:val="0"/>
          <w:sz w:val="24"/>
          <w:szCs w:val="24"/>
        </w:rPr>
      </w:pPr>
      <w:r>
        <w:rPr>
          <w:rFonts w:ascii="HGP明朝B" w:eastAsia="HGP明朝B" w:cs="ＭＳ ゴシック" w:hint="eastAsia"/>
          <w:color w:val="000000"/>
          <w:kern w:val="0"/>
          <w:sz w:val="24"/>
          <w:szCs w:val="24"/>
        </w:rPr>
        <w:t>（交通費・宿泊費・参加費）はすべて県協会が負担</w:t>
      </w:r>
      <w:r w:rsidR="00EF3D4F">
        <w:rPr>
          <w:rFonts w:ascii="HGP明朝B" w:eastAsia="HGP明朝B" w:cs="ＭＳ ゴシック" w:hint="eastAsia"/>
          <w:color w:val="000000"/>
          <w:kern w:val="0"/>
          <w:sz w:val="24"/>
          <w:szCs w:val="24"/>
        </w:rPr>
        <w:t>する。</w:t>
      </w:r>
    </w:p>
    <w:p w14:paraId="370DFA75" w14:textId="77777777" w:rsidR="00741E51" w:rsidRDefault="00741E51" w:rsidP="00741E51">
      <w:pPr>
        <w:autoSpaceDE w:val="0"/>
        <w:autoSpaceDN w:val="0"/>
        <w:adjustRightInd w:val="0"/>
        <w:ind w:firstLineChars="50" w:firstLine="120"/>
        <w:jc w:val="left"/>
        <w:rPr>
          <w:rFonts w:ascii="HGP明朝B" w:eastAsia="HGP明朝B" w:cs="ＭＳ ゴシック"/>
          <w:color w:val="000000"/>
          <w:kern w:val="0"/>
          <w:sz w:val="24"/>
          <w:szCs w:val="24"/>
        </w:rPr>
      </w:pPr>
    </w:p>
    <w:p w14:paraId="6581AB08" w14:textId="77777777" w:rsidR="00741E51" w:rsidRDefault="00741E51" w:rsidP="00741E51">
      <w:pPr>
        <w:autoSpaceDE w:val="0"/>
        <w:autoSpaceDN w:val="0"/>
        <w:adjustRightInd w:val="0"/>
        <w:ind w:leftChars="50" w:left="1545" w:hangingChars="600" w:hanging="1440"/>
        <w:jc w:val="left"/>
        <w:rPr>
          <w:rFonts w:ascii="HGP明朝B" w:eastAsia="HGP明朝B" w:cs="ＭＳ ゴシック"/>
          <w:color w:val="000000"/>
          <w:kern w:val="0"/>
          <w:sz w:val="24"/>
          <w:szCs w:val="24"/>
        </w:rPr>
      </w:pPr>
      <w:r>
        <w:rPr>
          <w:rFonts w:ascii="HGP明朝B" w:eastAsia="HGP明朝B" w:cs="ＭＳ ゴシック" w:hint="eastAsia"/>
          <w:color w:val="000000"/>
          <w:kern w:val="0"/>
          <w:sz w:val="24"/>
          <w:szCs w:val="24"/>
        </w:rPr>
        <w:t xml:space="preserve">８．そ の 他 </w:t>
      </w:r>
      <w:r>
        <w:rPr>
          <w:rFonts w:ascii="HGP明朝B" w:eastAsia="HGP明朝B" w:cs="ＭＳ ゴシック"/>
          <w:color w:val="000000"/>
          <w:kern w:val="0"/>
          <w:sz w:val="24"/>
          <w:szCs w:val="24"/>
        </w:rPr>
        <w:t xml:space="preserve">  </w:t>
      </w:r>
      <w:r>
        <w:rPr>
          <w:rFonts w:ascii="HGP明朝B" w:eastAsia="HGP明朝B" w:cs="ＭＳ ゴシック" w:hint="eastAsia"/>
          <w:color w:val="000000"/>
          <w:kern w:val="0"/>
          <w:sz w:val="24"/>
          <w:szCs w:val="24"/>
        </w:rPr>
        <w:t>全国大会の引率者については、長崎県バレーボール協会から推薦された指導者</w:t>
      </w:r>
    </w:p>
    <w:p w14:paraId="6B348F6C" w14:textId="53209C67" w:rsidR="00741E51" w:rsidRDefault="00741E51" w:rsidP="00741E51">
      <w:pPr>
        <w:autoSpaceDE w:val="0"/>
        <w:autoSpaceDN w:val="0"/>
        <w:adjustRightInd w:val="0"/>
        <w:ind w:left="720" w:firstLine="840"/>
        <w:jc w:val="left"/>
        <w:rPr>
          <w:rFonts w:ascii="HGP明朝B" w:eastAsia="HGP明朝B" w:cs="ＭＳ ゴシック"/>
          <w:color w:val="000000"/>
          <w:kern w:val="0"/>
          <w:sz w:val="24"/>
          <w:szCs w:val="24"/>
        </w:rPr>
      </w:pPr>
      <w:r>
        <w:rPr>
          <w:rFonts w:ascii="HGP明朝B" w:eastAsia="HGP明朝B" w:cs="ＭＳ ゴシック" w:hint="eastAsia"/>
          <w:color w:val="000000"/>
          <w:kern w:val="0"/>
          <w:sz w:val="24"/>
          <w:szCs w:val="24"/>
        </w:rPr>
        <w:t>（監督）を男女</w:t>
      </w:r>
      <w:r w:rsidR="00EF3D4F">
        <w:rPr>
          <w:rFonts w:ascii="HGP明朝B" w:eastAsia="HGP明朝B" w:cs="ＭＳ ゴシック" w:hint="eastAsia"/>
          <w:color w:val="000000"/>
          <w:kern w:val="0"/>
          <w:sz w:val="24"/>
          <w:szCs w:val="24"/>
        </w:rPr>
        <w:t>チーム</w:t>
      </w:r>
      <w:r>
        <w:rPr>
          <w:rFonts w:ascii="HGP明朝B" w:eastAsia="HGP明朝B" w:cs="ＭＳ ゴシック" w:hint="eastAsia"/>
          <w:color w:val="000000"/>
          <w:kern w:val="0"/>
          <w:sz w:val="24"/>
          <w:szCs w:val="24"/>
        </w:rPr>
        <w:t>それぞれに１名</w:t>
      </w:r>
      <w:r w:rsidR="00EF3D4F">
        <w:rPr>
          <w:rFonts w:ascii="HGP明朝B" w:eastAsia="HGP明朝B" w:cs="ＭＳ ゴシック" w:hint="eastAsia"/>
          <w:color w:val="000000"/>
          <w:kern w:val="0"/>
          <w:sz w:val="24"/>
          <w:szCs w:val="24"/>
        </w:rPr>
        <w:t>を</w:t>
      </w:r>
      <w:r>
        <w:rPr>
          <w:rFonts w:ascii="HGP明朝B" w:eastAsia="HGP明朝B" w:cs="ＭＳ ゴシック" w:hint="eastAsia"/>
          <w:color w:val="000000"/>
          <w:kern w:val="0"/>
          <w:sz w:val="24"/>
          <w:szCs w:val="24"/>
        </w:rPr>
        <w:t>派遣する。</w:t>
      </w:r>
    </w:p>
    <w:p w14:paraId="043685E4" w14:textId="67F4CC3A" w:rsidR="00741E51" w:rsidRPr="009A5333" w:rsidRDefault="00741E51" w:rsidP="00741E51">
      <w:pPr>
        <w:autoSpaceDE w:val="0"/>
        <w:autoSpaceDN w:val="0"/>
        <w:adjustRightInd w:val="0"/>
        <w:ind w:firstLineChars="50" w:firstLine="120"/>
        <w:jc w:val="left"/>
        <w:rPr>
          <w:rFonts w:ascii="HGP明朝B" w:eastAsia="HGP明朝B" w:cs="ＭＳ ゴシック"/>
          <w:color w:val="000000"/>
          <w:kern w:val="0"/>
          <w:sz w:val="24"/>
          <w:szCs w:val="24"/>
        </w:rPr>
      </w:pPr>
      <w:r>
        <w:rPr>
          <w:rFonts w:ascii="HGP明朝B" w:eastAsia="HGP明朝B" w:cs="ＭＳ ゴシック" w:hint="eastAsia"/>
          <w:color w:val="000000"/>
          <w:kern w:val="0"/>
          <w:sz w:val="24"/>
          <w:szCs w:val="24"/>
        </w:rPr>
        <w:t xml:space="preserve">　　　　　　　　　</w:t>
      </w:r>
    </w:p>
    <w:sectPr w:rsidR="00741E51" w:rsidRPr="009A5333" w:rsidSect="008267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5"/>
    <w:rsid w:val="000A0C8A"/>
    <w:rsid w:val="000B277C"/>
    <w:rsid w:val="000B6F69"/>
    <w:rsid w:val="000F106C"/>
    <w:rsid w:val="00142932"/>
    <w:rsid w:val="00201644"/>
    <w:rsid w:val="00261D2B"/>
    <w:rsid w:val="002737D2"/>
    <w:rsid w:val="0028245F"/>
    <w:rsid w:val="00372CA3"/>
    <w:rsid w:val="003A19CD"/>
    <w:rsid w:val="00425793"/>
    <w:rsid w:val="00444F35"/>
    <w:rsid w:val="004531A3"/>
    <w:rsid w:val="004D3117"/>
    <w:rsid w:val="00590B32"/>
    <w:rsid w:val="005E29E9"/>
    <w:rsid w:val="005F42A7"/>
    <w:rsid w:val="005F62E5"/>
    <w:rsid w:val="00644475"/>
    <w:rsid w:val="006652FC"/>
    <w:rsid w:val="00680645"/>
    <w:rsid w:val="006C0668"/>
    <w:rsid w:val="00741E51"/>
    <w:rsid w:val="008267CA"/>
    <w:rsid w:val="008C2F2D"/>
    <w:rsid w:val="009A5333"/>
    <w:rsid w:val="00A62BF3"/>
    <w:rsid w:val="00C72F2B"/>
    <w:rsid w:val="00D4481A"/>
    <w:rsid w:val="00E316C0"/>
    <w:rsid w:val="00E5641F"/>
    <w:rsid w:val="00E96613"/>
    <w:rsid w:val="00EF3D4F"/>
    <w:rsid w:val="00F43C21"/>
    <w:rsid w:val="00F55BBD"/>
    <w:rsid w:val="00FE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6F9E6"/>
  <w15:chartTrackingRefBased/>
  <w15:docId w15:val="{007CD1AB-BBA1-4E47-B85E-224FDAC6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6C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hideki.yoshimura</dc:creator>
  <cp:keywords/>
  <dc:description/>
  <cp:lastModifiedBy>吉村 英樹</cp:lastModifiedBy>
  <cp:revision>2</cp:revision>
  <cp:lastPrinted>2023-06-05T05:34:00Z</cp:lastPrinted>
  <dcterms:created xsi:type="dcterms:W3CDTF">2023-06-20T09:19:00Z</dcterms:created>
  <dcterms:modified xsi:type="dcterms:W3CDTF">2023-06-20T09:19:00Z</dcterms:modified>
</cp:coreProperties>
</file>